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EDD1" w14:textId="5884EFC9" w:rsidR="00417F7A" w:rsidRDefault="006B5773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ŽÁDOST</w:t>
      </w:r>
    </w:p>
    <w:p w14:paraId="4D1FD6EF" w14:textId="18CEA41E" w:rsidR="006B5773" w:rsidRDefault="006B5773" w:rsidP="006E47AE">
      <w:pPr>
        <w:pStyle w:val="Bezmezer"/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povolení užívání veřejného prostranství za účelem umístění reklamy</w:t>
      </w:r>
      <w:r w:rsidR="006E47AE">
        <w:rPr>
          <w:rFonts w:ascii="Times New Roman" w:hAnsi="Times New Roman" w:cs="Times New Roman"/>
          <w:b/>
          <w:bCs/>
          <w:sz w:val="24"/>
          <w:szCs w:val="24"/>
        </w:rPr>
        <w:t xml:space="preserve"> na území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Statutárního města Brna – městské části Brno – Řečkovice a Mokrá Hora</w:t>
      </w:r>
    </w:p>
    <w:p w14:paraId="6FDEBE7A" w14:textId="77777777" w:rsidR="006B5773" w:rsidRDefault="006B5773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1D955" w14:textId="39628ABA" w:rsidR="006B5773" w:rsidRDefault="006B5773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Žadatel</w:t>
      </w:r>
    </w:p>
    <w:p w14:paraId="4A308AB6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BFF11" w14:textId="59F28F01" w:rsidR="006B5773" w:rsidRDefault="006B5773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Fyzická osoba:</w:t>
      </w:r>
    </w:p>
    <w:p w14:paraId="4514528C" w14:textId="42AA74C0" w:rsidR="006B5773" w:rsidRDefault="006B5773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Jméno a </w:t>
      </w:r>
      <w:r w:rsidR="005D647A">
        <w:rPr>
          <w:rFonts w:ascii="Times New Roman" w:hAnsi="Times New Roman" w:cs="Times New Roman"/>
          <w:sz w:val="24"/>
          <w:szCs w:val="24"/>
        </w:rPr>
        <w:t>příjmení -------------------------------------------------------------------------------------------</w:t>
      </w:r>
    </w:p>
    <w:p w14:paraId="4CBF7755" w14:textId="77777777" w:rsidR="006B5773" w:rsidRDefault="006B5773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7FDF976" w14:textId="60B47C47" w:rsidR="006B5773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---------------------------------------------------------------------------------------------</w:t>
      </w:r>
    </w:p>
    <w:p w14:paraId="4192EEF4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FBD636" w14:textId="23BB9826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 ----------------------------------------------------------------------------------------------</w:t>
      </w:r>
    </w:p>
    <w:p w14:paraId="26B3065E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64EBFCF" w14:textId="5A2E3AF8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CF12EC0" w14:textId="3B930F37" w:rsidR="005D647A" w:rsidRDefault="005D647A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Právnická osoba:</w:t>
      </w:r>
    </w:p>
    <w:p w14:paraId="1BBB381F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B8EA4" w14:textId="71ECB455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--------------------------------------------------------------------------------------------------------</w:t>
      </w:r>
    </w:p>
    <w:p w14:paraId="189FB2E8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2DE8A22" w14:textId="5DEB9FA0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-----------------------------------------------------------------------------------------------------------</w:t>
      </w:r>
    </w:p>
    <w:p w14:paraId="728F6376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E6262F" w14:textId="2B075D2D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----------------------------------------------------------------------------------------------------------</w:t>
      </w:r>
    </w:p>
    <w:p w14:paraId="444EFEB9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CDA2AD" w14:textId="15638EF1" w:rsidR="005D647A" w:rsidRDefault="005D647A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Žádám(e) o udělení souhlasu k užívání veřejného prostranství v souladu s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§ 15</w:t>
      </w:r>
    </w:p>
    <w:p w14:paraId="780F865E" w14:textId="04BED891" w:rsidR="005D647A" w:rsidRDefault="005D647A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Zák. č. 565/1990 Sb., v platném znění, o místních poplatcích na </w:t>
      </w:r>
      <w:r w:rsidR="006E47AE">
        <w:rPr>
          <w:rFonts w:ascii="Times New Roman" w:hAnsi="Times New Roman" w:cs="Times New Roman"/>
          <w:b/>
          <w:bCs/>
          <w:sz w:val="24"/>
          <w:szCs w:val="24"/>
        </w:rPr>
        <w:t>území MČ Brno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Řečkovice a Mokrá Hora.</w:t>
      </w:r>
    </w:p>
    <w:p w14:paraId="704EDB10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0B6D2" w14:textId="537B9716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reklamy ------------------------------------------------------------------------------------------</w:t>
      </w:r>
    </w:p>
    <w:p w14:paraId="35AEF967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34151F3" w14:textId="6F876F24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----------------------------------------------------------------------------------------------------------</w:t>
      </w:r>
    </w:p>
    <w:p w14:paraId="06AC6658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A404FD1" w14:textId="5C042325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--------------------------------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-------------------------------------------------------</w:t>
      </w:r>
    </w:p>
    <w:p w14:paraId="19D69068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C3AD1B" w14:textId="2A606614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reklamy ------------------------------------------------------------------------------------------------</w:t>
      </w:r>
    </w:p>
    <w:p w14:paraId="5399B8E7" w14:textId="77777777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33C0D60" w14:textId="38B19252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------------------------------------------------------------------------------------------------</w:t>
      </w:r>
    </w:p>
    <w:p w14:paraId="398E8113" w14:textId="0B72A46F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EE96838" w14:textId="378C1764" w:rsidR="005D647A" w:rsidRDefault="005D647A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------------------------------------------------------------------------------------------------</w:t>
      </w:r>
    </w:p>
    <w:p w14:paraId="4726E4BA" w14:textId="77777777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4014967" w14:textId="21FBAB8C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(ks,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---------------------------------------------------------------------------------------------</w:t>
      </w:r>
    </w:p>
    <w:p w14:paraId="19A2435A" w14:textId="5888ACAE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reklamy větší než 0,6m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nutné ohlášení nebo povolení stavebního úřadu)</w:t>
      </w:r>
    </w:p>
    <w:p w14:paraId="014F3F7F" w14:textId="77777777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636F28D" w14:textId="57D444AC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provozování ------------------------------------------------------------------------------------------</w:t>
      </w:r>
    </w:p>
    <w:p w14:paraId="1C3A6044" w14:textId="77777777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D1131F1" w14:textId="77777777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6D36D2" w14:textId="527B12A7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– kopie rozhodnutí nebo opatření stavebního úřadu k reklamnímu zařízení nad 0,6m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2B4DE6B" w14:textId="77777777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B039BDF" w14:textId="77777777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5DAA95" w14:textId="77777777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8F51A9F" w14:textId="110A2965" w:rsid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--------------------                                                            -------------------------------------</w:t>
      </w:r>
    </w:p>
    <w:p w14:paraId="376C1497" w14:textId="3FAED3EF" w:rsidR="006E47AE" w:rsidRPr="006E47AE" w:rsidRDefault="006E47AE" w:rsidP="006B57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žadatele</w:t>
      </w:r>
    </w:p>
    <w:sectPr w:rsidR="006E47AE" w:rsidRPr="006E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73"/>
    <w:rsid w:val="00417F7A"/>
    <w:rsid w:val="005D647A"/>
    <w:rsid w:val="006B5773"/>
    <w:rsid w:val="006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FDA7"/>
  <w15:chartTrackingRefBased/>
  <w15:docId w15:val="{98E31BAA-5EA8-42B4-973D-11995866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5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E0B2-297E-4930-B440-334FD78B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Čuprová Lenka (MČ Brno-Řečkovice a Mokrá Hora)</cp:lastModifiedBy>
  <cp:revision>2</cp:revision>
  <dcterms:created xsi:type="dcterms:W3CDTF">2023-08-08T11:05:00Z</dcterms:created>
  <dcterms:modified xsi:type="dcterms:W3CDTF">2023-08-08T11:34:00Z</dcterms:modified>
</cp:coreProperties>
</file>